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3674F" w14:textId="77777777" w:rsidR="002E1FC0" w:rsidRPr="002E1FC0" w:rsidRDefault="00147D64" w:rsidP="002E1FC0">
      <w:pPr>
        <w:rPr>
          <w:rFonts w:asciiTheme="minorHAnsi" w:hAnsiTheme="minorHAnsi" w:cstheme="minorHAnsi"/>
        </w:rPr>
      </w:pPr>
      <w:r w:rsidRPr="002E1FC0">
        <w:rPr>
          <w:rFonts w:asciiTheme="minorHAnsi" w:hAnsiTheme="minorHAnsi" w:cstheme="minorHAnsi"/>
        </w:rPr>
        <w:t xml:space="preserve">Veřejná zakázka </w:t>
      </w:r>
      <w:r w:rsidRPr="002E1FC0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2E1FC0" w:rsidRPr="002E1FC0">
        <w:rPr>
          <w:rFonts w:asciiTheme="minorHAnsi" w:hAnsiTheme="minorHAnsi" w:cstheme="minorHAnsi"/>
          <w:b/>
        </w:rPr>
        <w:t>V</w:t>
      </w:r>
      <w:r w:rsidRPr="002E1FC0">
        <w:rPr>
          <w:rFonts w:asciiTheme="minorHAnsi" w:hAnsiTheme="minorHAnsi" w:cstheme="minorHAnsi"/>
        </w:rPr>
        <w:t xml:space="preserve">, </w:t>
      </w:r>
    </w:p>
    <w:p w14:paraId="24FEBB66" w14:textId="162B73FD" w:rsidR="002E1FC0" w:rsidRPr="002E1FC0" w:rsidRDefault="00147D64" w:rsidP="002E1FC0">
      <w:pPr>
        <w:rPr>
          <w:rFonts w:asciiTheme="minorHAnsi" w:hAnsiTheme="minorHAnsi" w:cstheme="minorHAnsi"/>
        </w:rPr>
      </w:pPr>
      <w:r w:rsidRPr="002E1FC0">
        <w:rPr>
          <w:rFonts w:asciiTheme="minorHAnsi" w:hAnsiTheme="minorHAnsi" w:cstheme="minorHAnsi"/>
          <w:b/>
        </w:rPr>
        <w:t xml:space="preserve">Část 2 – </w:t>
      </w:r>
      <w:r w:rsidR="00FE5514">
        <w:rPr>
          <w:rFonts w:asciiTheme="minorHAnsi" w:hAnsiTheme="minorHAnsi" w:cstheme="minorHAnsi"/>
          <w:b/>
          <w:bCs/>
        </w:rPr>
        <w:t>Ultrazvukový přístroj č. 1</w:t>
      </w:r>
      <w:r w:rsidR="002E1FC0" w:rsidRPr="002E1FC0">
        <w:rPr>
          <w:rFonts w:asciiTheme="minorHAnsi" w:hAnsiTheme="minorHAnsi" w:cstheme="minorHAnsi"/>
        </w:rPr>
        <w:t xml:space="preserve"> </w:t>
      </w:r>
    </w:p>
    <w:p w14:paraId="281ECBE1" w14:textId="5B67FB6A" w:rsidR="00973F4A" w:rsidRPr="002E1FC0" w:rsidRDefault="00BC058A" w:rsidP="002E1FC0">
      <w:pPr>
        <w:rPr>
          <w:rFonts w:asciiTheme="minorHAnsi" w:hAnsiTheme="minorHAnsi" w:cstheme="minorHAnsi"/>
          <w:b/>
        </w:rPr>
      </w:pPr>
      <w:r w:rsidRPr="002E1FC0">
        <w:rPr>
          <w:rFonts w:asciiTheme="minorHAnsi" w:hAnsiTheme="minorHAnsi" w:cstheme="minorHAnsi"/>
        </w:rPr>
        <w:t xml:space="preserve">Příloha č. </w:t>
      </w:r>
      <w:r w:rsidR="000B0245" w:rsidRPr="002E1FC0">
        <w:rPr>
          <w:rFonts w:asciiTheme="minorHAnsi" w:hAnsiTheme="minorHAnsi" w:cstheme="minorHAnsi"/>
        </w:rPr>
        <w:t>1</w:t>
      </w:r>
      <w:r w:rsidRPr="002E1FC0">
        <w:rPr>
          <w:rFonts w:asciiTheme="minorHAnsi" w:hAnsiTheme="minorHAnsi" w:cstheme="minorHAnsi"/>
        </w:rPr>
        <w:t xml:space="preserve"> Zadávací dokumentace</w:t>
      </w:r>
      <w:r w:rsidR="00145920" w:rsidRPr="002E1FC0">
        <w:rPr>
          <w:rFonts w:asciiTheme="minorHAnsi" w:hAnsiTheme="minorHAnsi" w:cstheme="minorHAnsi"/>
        </w:rPr>
        <w:t xml:space="preserve"> / smlouvy</w:t>
      </w:r>
      <w:r w:rsidR="009E37CD" w:rsidRPr="002E1FC0">
        <w:rPr>
          <w:rFonts w:asciiTheme="minorHAnsi" w:eastAsia="Arial" w:hAnsiTheme="minorHAnsi" w:cstheme="minorHAnsi"/>
        </w:rPr>
        <w:t xml:space="preserve"> </w:t>
      </w:r>
      <w:r w:rsidR="009E37CD" w:rsidRPr="002E1FC0">
        <w:rPr>
          <w:rFonts w:asciiTheme="minorHAnsi" w:hAnsiTheme="minorHAnsi" w:cstheme="minorHAnsi"/>
        </w:rPr>
        <w:t xml:space="preserve">– </w:t>
      </w:r>
      <w:r w:rsidR="0020796A" w:rsidRPr="002E1FC0">
        <w:rPr>
          <w:rFonts w:asciiTheme="minorHAnsi" w:hAnsiTheme="minorHAnsi" w:cstheme="minorHAnsi"/>
          <w:b/>
        </w:rPr>
        <w:t>Specifikace předmětu plnění</w:t>
      </w:r>
      <w:r w:rsidR="00334233" w:rsidRPr="002E1FC0">
        <w:rPr>
          <w:rFonts w:asciiTheme="minorHAnsi" w:hAnsiTheme="minorHAnsi" w:cstheme="minorHAnsi"/>
          <w:b/>
        </w:rPr>
        <w:t xml:space="preserve"> </w:t>
      </w:r>
    </w:p>
    <w:p w14:paraId="2426A074" w14:textId="77777777" w:rsidR="00973F4A" w:rsidRPr="002E1FC0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23343D30" w14:textId="5983B580" w:rsidR="002E1FC0" w:rsidRPr="002E1FC0" w:rsidRDefault="002E1FC0" w:rsidP="00334233">
      <w:pPr>
        <w:pStyle w:val="Zhlav"/>
        <w:spacing w:before="120" w:after="120"/>
        <w:jc w:val="both"/>
        <w:rPr>
          <w:rFonts w:asciiTheme="minorHAnsi" w:hAnsiTheme="minorHAnsi" w:cstheme="minorHAnsi"/>
        </w:rPr>
      </w:pPr>
      <w:r w:rsidRPr="002E1FC0">
        <w:rPr>
          <w:rFonts w:asciiTheme="minorHAnsi" w:hAnsiTheme="minorHAnsi" w:cstheme="minorHAnsi"/>
          <w:b/>
          <w:bCs/>
        </w:rPr>
        <w:t>Ultrazvuk</w:t>
      </w:r>
      <w:r w:rsidR="0060109C">
        <w:rPr>
          <w:rFonts w:asciiTheme="minorHAnsi" w:hAnsiTheme="minorHAnsi" w:cstheme="minorHAnsi"/>
          <w:b/>
          <w:bCs/>
        </w:rPr>
        <w:t>ový přístroj č.1</w:t>
      </w:r>
      <w:r w:rsidRPr="002E1FC0">
        <w:rPr>
          <w:rFonts w:asciiTheme="minorHAnsi" w:hAnsiTheme="minorHAnsi" w:cstheme="minorHAnsi"/>
          <w:b/>
          <w:bCs/>
        </w:rPr>
        <w:t xml:space="preserve"> </w:t>
      </w:r>
    </w:p>
    <w:p w14:paraId="03D61222" w14:textId="1B1DE786" w:rsidR="002E1FC0" w:rsidRPr="002E1FC0" w:rsidRDefault="0020796A" w:rsidP="002E1FC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E1FC0">
        <w:rPr>
          <w:rFonts w:asciiTheme="minorHAnsi" w:hAnsiTheme="minorHAnsi" w:cstheme="minorHAnsi"/>
          <w:sz w:val="22"/>
          <w:szCs w:val="22"/>
        </w:rPr>
        <w:t>Předmětem plnění je dodávka nové</w:t>
      </w:r>
      <w:r w:rsidR="00973F4A" w:rsidRPr="002E1FC0">
        <w:rPr>
          <w:rFonts w:asciiTheme="minorHAnsi" w:hAnsiTheme="minorHAnsi" w:cstheme="minorHAnsi"/>
          <w:sz w:val="22"/>
          <w:szCs w:val="22"/>
        </w:rPr>
        <w:t>ho</w:t>
      </w:r>
      <w:r w:rsidR="002E1FC0">
        <w:rPr>
          <w:rFonts w:asciiTheme="minorHAnsi" w:hAnsiTheme="minorHAnsi" w:cstheme="minorHAnsi"/>
          <w:sz w:val="22"/>
          <w:szCs w:val="22"/>
        </w:rPr>
        <w:t xml:space="preserve"> </w:t>
      </w:r>
      <w:r w:rsidR="002E1FC0" w:rsidRPr="002E1FC0">
        <w:rPr>
          <w:rFonts w:asciiTheme="minorHAnsi" w:hAnsiTheme="minorHAnsi" w:cstheme="minorHAnsi"/>
          <w:b/>
          <w:sz w:val="22"/>
          <w:szCs w:val="22"/>
        </w:rPr>
        <w:t>ultrasonografu</w:t>
      </w:r>
      <w:r w:rsidR="002E1FC0" w:rsidRPr="002E1FC0">
        <w:rPr>
          <w:rFonts w:asciiTheme="minorHAnsi" w:hAnsiTheme="minorHAnsi" w:cstheme="minorHAnsi"/>
          <w:sz w:val="22"/>
          <w:szCs w:val="22"/>
        </w:rPr>
        <w:t>,</w:t>
      </w:r>
    </w:p>
    <w:p w14:paraId="4682426C" w14:textId="756F4204" w:rsidR="002E1FC0" w:rsidRPr="002E1FC0" w:rsidRDefault="002E1FC0" w:rsidP="002E1FC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E1FC0">
        <w:rPr>
          <w:rFonts w:asciiTheme="minorHAnsi" w:hAnsiTheme="minorHAnsi" w:cstheme="minorHAnsi"/>
          <w:sz w:val="22"/>
          <w:szCs w:val="22"/>
        </w:rPr>
        <w:t xml:space="preserve">určeného pro superkonziliární urologickou diagnostiku, se specializovaným vybavením </w:t>
      </w:r>
    </w:p>
    <w:p w14:paraId="0E3AF930" w14:textId="77777777" w:rsidR="002E1FC0" w:rsidRPr="002E1FC0" w:rsidRDefault="002E1FC0" w:rsidP="002E1FC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E1FC0">
        <w:rPr>
          <w:rFonts w:asciiTheme="minorHAnsi" w:hAnsiTheme="minorHAnsi" w:cstheme="minorHAnsi"/>
          <w:sz w:val="22"/>
          <w:szCs w:val="22"/>
        </w:rPr>
        <w:t xml:space="preserve">zejména pro intervenční diagnostiku prostaty včetně možnosti budoucího doplnění fúzní </w:t>
      </w:r>
    </w:p>
    <w:p w14:paraId="077652A6" w14:textId="77777777" w:rsidR="002E1FC0" w:rsidRPr="002E1FC0" w:rsidRDefault="002E1FC0" w:rsidP="002E1FC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E1FC0">
        <w:rPr>
          <w:rFonts w:asciiTheme="minorHAnsi" w:hAnsiTheme="minorHAnsi" w:cstheme="minorHAnsi"/>
          <w:sz w:val="22"/>
          <w:szCs w:val="22"/>
        </w:rPr>
        <w:t xml:space="preserve">technologie pro využití záznamu magnetické rezonance, ale i pro vyšetření ledviny, orgánů </w:t>
      </w:r>
    </w:p>
    <w:p w14:paraId="7A9F33EE" w14:textId="3BE39B33" w:rsidR="003F5E7F" w:rsidRPr="002E1FC0" w:rsidRDefault="002E1FC0" w:rsidP="002E1FC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E1FC0">
        <w:rPr>
          <w:rFonts w:asciiTheme="minorHAnsi" w:hAnsiTheme="minorHAnsi" w:cstheme="minorHAnsi"/>
          <w:sz w:val="22"/>
          <w:szCs w:val="22"/>
        </w:rPr>
        <w:t xml:space="preserve">skróta a penisu. Vyšetření náhlých urologických příhod. </w:t>
      </w:r>
    </w:p>
    <w:p w14:paraId="124B91C8" w14:textId="1E926659" w:rsidR="0020796A" w:rsidRPr="002E1FC0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  <w:lang w:val="x-none"/>
        </w:rPr>
      </w:pPr>
      <w:r w:rsidRPr="002E1FC0">
        <w:rPr>
          <w:rFonts w:asciiTheme="minorHAnsi" w:eastAsiaTheme="minorHAnsi" w:hAnsiTheme="minorHAnsi" w:cstheme="minorHAnsi"/>
          <w:szCs w:val="22"/>
        </w:rPr>
        <w:t>Nabízený</w:t>
      </w:r>
      <w:r w:rsidR="00826B66" w:rsidRPr="002E1FC0">
        <w:rPr>
          <w:rFonts w:asciiTheme="minorHAnsi" w:eastAsiaTheme="minorHAnsi" w:hAnsiTheme="minorHAnsi" w:cstheme="minorHAnsi"/>
          <w:szCs w:val="22"/>
        </w:rPr>
        <w:t xml:space="preserve"> </w:t>
      </w:r>
      <w:r w:rsidR="00650B39" w:rsidRPr="002E1FC0">
        <w:rPr>
          <w:rFonts w:asciiTheme="minorHAnsi" w:eastAsiaTheme="minorHAnsi" w:hAnsiTheme="minorHAnsi" w:cstheme="minorHAnsi"/>
          <w:szCs w:val="22"/>
        </w:rPr>
        <w:t>přístroj</w:t>
      </w:r>
      <w:r w:rsidRPr="002E1FC0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2E1FC0">
        <w:rPr>
          <w:rFonts w:asciiTheme="minorHAnsi" w:eastAsiaTheme="minorHAnsi" w:hAnsiTheme="minorHAnsi" w:cstheme="minorHAnsi"/>
          <w:szCs w:val="22"/>
          <w:lang w:val="x-none"/>
        </w:rPr>
        <w:t>splňuje</w:t>
      </w:r>
      <w:r w:rsidR="0020796A" w:rsidRPr="002E1FC0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2E1FC0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2E1FC0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4ACE3056" w14:textId="77777777" w:rsidR="00995D4F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2E1FC0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68DC8B4C" w:rsidR="00FA55D6" w:rsidRPr="002E1FC0" w:rsidRDefault="00FA55D6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2E1FC0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2E1FC0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2E1FC0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2E1FC0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2E1FC0" w:rsidRPr="002E1FC0" w14:paraId="602860B7" w14:textId="77777777" w:rsidTr="00BF52B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2E1FC0" w:rsidRPr="002E1FC0" w:rsidRDefault="002E1FC0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4DC8662C" w:rsidR="002E1FC0" w:rsidRPr="00A35258" w:rsidRDefault="002E1FC0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2E1FC0" w:rsidRPr="002E1FC0" w14:paraId="0263C3BC" w14:textId="77777777" w:rsidTr="00B6501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753F13B8" w14:textId="4B22EEAE" w:rsidR="002E1FC0" w:rsidRPr="006B336B" w:rsidRDefault="00FE5514" w:rsidP="00FE5514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Ultrazvukový přístroj 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66F97" w14:textId="3A6EAF6D" w:rsidR="002E1FC0" w:rsidRPr="00A35258" w:rsidRDefault="002E1FC0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973F4A" w:rsidRPr="002E1FC0" w14:paraId="2550DEC7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B72EEC" w14:textId="3566EC19" w:rsidR="00973F4A" w:rsidRPr="002E1FC0" w:rsidRDefault="002E1FC0" w:rsidP="002E1FC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Š</w:t>
            </w:r>
            <w:r w:rsidRPr="002E1FC0">
              <w:rPr>
                <w:rFonts w:asciiTheme="minorHAnsi" w:hAnsiTheme="minorHAnsi" w:cstheme="minorHAnsi"/>
                <w:color w:val="000000"/>
              </w:rPr>
              <w:t>irokopásmový digitální barevný ultrazvukový přístroj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FD49E" w14:textId="2E7DD948" w:rsidR="00973F4A" w:rsidRPr="002E1FC0" w:rsidRDefault="00FE2818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BD23" w14:textId="77777777" w:rsidR="00973F4A" w:rsidRPr="002E1FC0" w:rsidRDefault="00973F4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E1FC0" w:rsidRPr="002E1FC0" w14:paraId="56973973" w14:textId="77777777" w:rsidTr="0007376B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45022ADC" w:rsidR="002E1FC0" w:rsidRPr="002E1FC0" w:rsidRDefault="002E1FC0" w:rsidP="002E1FC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M</w:t>
            </w:r>
            <w:r w:rsidRPr="002E1FC0">
              <w:rPr>
                <w:rFonts w:asciiTheme="minorHAnsi" w:hAnsiTheme="minorHAnsi" w:cstheme="minorHAnsi"/>
                <w:color w:val="000000"/>
              </w:rPr>
              <w:t>obilní přístroj – možnost transportu po oddělení, ambulanci a operačním sále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36C2BD47" w:rsidR="002E1FC0" w:rsidRPr="002E1FC0" w:rsidRDefault="002E1FC0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2E1FC0" w:rsidRPr="002E1FC0" w:rsidRDefault="002E1FC0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E1FC0" w:rsidRPr="002E1FC0" w14:paraId="3B221687" w14:textId="77777777" w:rsidTr="0007376B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2651E4D7" w:rsidR="002E1FC0" w:rsidRPr="002E1FC0" w:rsidRDefault="002E1FC0" w:rsidP="002E1FC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2E1FC0">
              <w:rPr>
                <w:rFonts w:asciiTheme="minorHAnsi" w:hAnsiTheme="minorHAnsi" w:cstheme="minorHAnsi"/>
                <w:color w:val="000000"/>
              </w:rPr>
              <w:t>Snadný převoz jednotky max. rozměr podvozku v šířce do 60 cm, váha do 75 kg.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7BAD295B" w:rsidR="002E1FC0" w:rsidRPr="002E1FC0" w:rsidRDefault="00187A83" w:rsidP="002E1F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2E1FC0" w:rsidRPr="002E1FC0" w:rsidRDefault="002E1FC0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E1FC0" w:rsidRPr="002E1FC0" w14:paraId="054DDDE4" w14:textId="77777777" w:rsidTr="0007376B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13725CAF" w:rsidR="002E1FC0" w:rsidRPr="002E1FC0" w:rsidRDefault="002E1FC0" w:rsidP="002E1FC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2E1FC0">
              <w:rPr>
                <w:rFonts w:asciiTheme="minorHAnsi" w:hAnsiTheme="minorHAnsi" w:cstheme="minorHAnsi"/>
                <w:color w:val="000000"/>
              </w:rPr>
              <w:t>Možnost sklopení monitoru ke klávesnici při transportu.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2E1FC0" w:rsidRPr="002E1FC0" w:rsidRDefault="002E1FC0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2E1FC0" w:rsidRPr="002E1FC0" w:rsidRDefault="002E1FC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2E1FC0" w14:paraId="4118AA7C" w14:textId="77777777" w:rsidTr="002E1FC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46195F" w14:textId="7F419E49" w:rsidR="00995D4F" w:rsidRPr="002E1FC0" w:rsidRDefault="002E1FC0" w:rsidP="002E1FC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2E1FC0">
              <w:rPr>
                <w:rFonts w:asciiTheme="minorHAnsi" w:hAnsiTheme="minorHAnsi" w:cstheme="minorHAnsi"/>
                <w:color w:val="000000"/>
              </w:rPr>
              <w:t>Plochá vodotěsná dotyková klávesnici pro intuitivní ovládání i v rukavicích, a pro snadnou dezinfekci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37B8CFAD" w:rsidR="00995D4F" w:rsidRPr="002E1FC0" w:rsidRDefault="001B272E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995D4F" w:rsidRPr="002E1FC0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2E1FC0" w14:paraId="0B0FAC7B" w14:textId="77777777" w:rsidTr="002E1FC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512C9D" w14:textId="431841B2" w:rsidR="00995D4F" w:rsidRPr="002E1FC0" w:rsidRDefault="002E1FC0" w:rsidP="002E1FC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N</w:t>
            </w:r>
            <w:r w:rsidRPr="002E1FC0">
              <w:rPr>
                <w:rFonts w:asciiTheme="minorHAnsi" w:hAnsiTheme="minorHAnsi" w:cstheme="minorHAnsi"/>
                <w:color w:val="000000"/>
              </w:rPr>
              <w:t xml:space="preserve">astavení výšky klávesnice monitoru nejméně v rozsahu 25 cm </w:t>
            </w:r>
            <w:bookmarkStart w:id="0" w:name="_GoBack"/>
            <w:bookmarkEnd w:id="0"/>
            <w:r w:rsidRPr="002E1FC0">
              <w:rPr>
                <w:rFonts w:asciiTheme="minorHAnsi" w:hAnsiTheme="minorHAnsi" w:cstheme="minorHAnsi"/>
                <w:color w:val="000000"/>
              </w:rPr>
              <w:t>pro práci vsedě i vestoje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77777777" w:rsidR="00995D4F" w:rsidRPr="002E1FC0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995D4F" w:rsidRPr="002E1FC0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7A83" w:rsidRPr="002E1FC0" w14:paraId="36B49C48" w14:textId="77777777" w:rsidTr="00187A83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5898FD" w14:textId="31EB9E82" w:rsidR="00187A83" w:rsidRPr="002E1FC0" w:rsidRDefault="00187A83" w:rsidP="002E1FC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  <w:r w:rsidRPr="002E1FC0">
              <w:rPr>
                <w:rFonts w:asciiTheme="minorHAnsi" w:hAnsiTheme="minorHAnsi" w:cstheme="minorHAnsi"/>
                <w:color w:val="000000"/>
              </w:rPr>
              <w:t>ýklopný monitor min. 19“, s možností změny formátu (na šířku, na výšku) otočením monitoru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2057E" w14:textId="5D666AB5" w:rsidR="00187A83" w:rsidRPr="002E1FC0" w:rsidRDefault="00187A83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D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187A83" w:rsidRPr="002E1FC0" w:rsidRDefault="00187A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7A83" w:rsidRPr="002E1FC0" w14:paraId="5BB074FB" w14:textId="77777777" w:rsidTr="00187A8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DC4A9A" w14:textId="4684F5B7" w:rsidR="00187A83" w:rsidRPr="002E1FC0" w:rsidRDefault="00187A83" w:rsidP="002E1FC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M</w:t>
            </w:r>
            <w:r w:rsidRPr="002E1FC0">
              <w:rPr>
                <w:rFonts w:asciiTheme="minorHAnsi" w:hAnsiTheme="minorHAnsi" w:cstheme="minorHAnsi"/>
                <w:color w:val="000000"/>
              </w:rPr>
              <w:t>in. 3 aktivní vstupní konektory pro elektronické snímače.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C49F" w14:textId="3D188CE7" w:rsidR="00187A83" w:rsidRPr="002E1FC0" w:rsidRDefault="00187A83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D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187A83" w:rsidRPr="002E1FC0" w:rsidRDefault="00187A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2E1FC0" w14:paraId="1FC9CBDD" w14:textId="77777777" w:rsidTr="00571EE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1B84A451" w14:textId="57CE827C" w:rsidR="00995D4F" w:rsidRPr="002E1FC0" w:rsidRDefault="002E1FC0" w:rsidP="002E1FC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336B">
              <w:rPr>
                <w:rFonts w:asciiTheme="minorHAnsi" w:hAnsiTheme="minorHAnsi" w:cstheme="minorHAnsi"/>
                <w:b/>
              </w:rPr>
              <w:t>Základní snímací módy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A076D1" w14:textId="2870A464" w:rsidR="00995D4F" w:rsidRPr="002E1FC0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FAFD08" w14:textId="77777777" w:rsidR="00995D4F" w:rsidRPr="002E1FC0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E1FC0" w:rsidRPr="002E1FC0" w14:paraId="5C3F815D" w14:textId="77777777" w:rsidTr="00571EE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E9A5B" w14:textId="2340FACE" w:rsidR="002E1FC0" w:rsidRPr="002E1FC0" w:rsidRDefault="002E1FC0" w:rsidP="00FB7267">
            <w:pPr>
              <w:rPr>
                <w:rFonts w:asciiTheme="minorHAnsi" w:hAnsiTheme="minorHAnsi" w:cstheme="minorHAnsi"/>
                <w:color w:val="000000"/>
              </w:rPr>
            </w:pPr>
            <w:r w:rsidRPr="002E1FC0">
              <w:rPr>
                <w:rFonts w:asciiTheme="minorHAnsi" w:hAnsiTheme="minorHAnsi" w:cstheme="minorHAnsi"/>
                <w:color w:val="000000"/>
              </w:rPr>
              <w:t>B-mode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2E1FC0" w:rsidRPr="002E1FC0" w:rsidRDefault="002E1FC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2E1FC0" w:rsidRPr="002E1FC0" w:rsidRDefault="002E1FC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E1FC0" w:rsidRPr="002E1FC0" w14:paraId="30F4B0A3" w14:textId="77777777" w:rsidTr="002E1FC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0EE26404" w:rsidR="002E1FC0" w:rsidRPr="002E1FC0" w:rsidRDefault="002E1FC0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2E1FC0">
              <w:rPr>
                <w:rFonts w:asciiTheme="minorHAnsi" w:hAnsiTheme="minorHAnsi" w:cstheme="minorHAnsi"/>
                <w:color w:val="000000"/>
              </w:rPr>
              <w:t>THI – tkáňové harmonické zobrazení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2E1FC0" w:rsidRPr="002E1FC0" w:rsidRDefault="002E1FC0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2E1FC0" w:rsidRPr="002E1FC0" w:rsidRDefault="002E1FC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E1FC0" w:rsidRPr="002E1FC0" w14:paraId="64A750D8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1E23AEC1" w:rsidR="002E1FC0" w:rsidRPr="002E1FC0" w:rsidRDefault="002E1FC0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2E1FC0">
              <w:rPr>
                <w:rFonts w:asciiTheme="minorHAnsi" w:hAnsiTheme="minorHAnsi" w:cstheme="minorHAnsi"/>
                <w:color w:val="000000"/>
              </w:rPr>
              <w:t xml:space="preserve">CFM – </w:t>
            </w:r>
            <w:proofErr w:type="spellStart"/>
            <w:r w:rsidRPr="002E1FC0">
              <w:rPr>
                <w:rFonts w:asciiTheme="minorHAnsi" w:hAnsiTheme="minorHAnsi" w:cstheme="minorHAnsi"/>
                <w:color w:val="000000"/>
              </w:rPr>
              <w:t>color</w:t>
            </w:r>
            <w:proofErr w:type="spellEnd"/>
            <w:r w:rsidRPr="002E1FC0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2E1FC0">
              <w:rPr>
                <w:rFonts w:asciiTheme="minorHAnsi" w:hAnsiTheme="minorHAnsi" w:cstheme="minorHAnsi"/>
                <w:color w:val="000000"/>
              </w:rPr>
              <w:t>flow</w:t>
            </w:r>
            <w:proofErr w:type="spellEnd"/>
            <w:r w:rsidRPr="002E1FC0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2E1FC0">
              <w:rPr>
                <w:rFonts w:asciiTheme="minorHAnsi" w:hAnsiTheme="minorHAnsi" w:cstheme="minorHAnsi"/>
                <w:color w:val="000000"/>
              </w:rPr>
              <w:t>mapping</w:t>
            </w:r>
            <w:proofErr w:type="spellEnd"/>
            <w:r w:rsidRPr="002E1FC0">
              <w:rPr>
                <w:rFonts w:asciiTheme="minorHAnsi" w:hAnsiTheme="minorHAnsi" w:cstheme="minorHAnsi"/>
                <w:color w:val="000000"/>
              </w:rPr>
              <w:t xml:space="preserve"> – barevný </w:t>
            </w:r>
            <w:proofErr w:type="spellStart"/>
            <w:r w:rsidRPr="002E1FC0">
              <w:rPr>
                <w:rFonts w:asciiTheme="minorHAnsi" w:hAnsiTheme="minorHAnsi" w:cstheme="minorHAnsi"/>
                <w:color w:val="000000"/>
              </w:rPr>
              <w:t>doppler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2E1FC0" w:rsidRPr="002E1FC0" w:rsidRDefault="002E1FC0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2E1FC0" w:rsidRPr="002E1FC0" w:rsidRDefault="002E1FC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E1FC0" w:rsidRPr="002E1FC0" w14:paraId="70C92289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59F3F445" w:rsidR="002E1FC0" w:rsidRPr="002E1FC0" w:rsidRDefault="002E1FC0" w:rsidP="0000726F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2E1FC0">
              <w:rPr>
                <w:rFonts w:asciiTheme="minorHAnsi" w:hAnsiTheme="minorHAnsi" w:cstheme="minorHAnsi"/>
                <w:color w:val="000000"/>
              </w:rPr>
              <w:t>Power</w:t>
            </w:r>
            <w:proofErr w:type="spellEnd"/>
            <w:r w:rsidRPr="002E1FC0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2E1FC0">
              <w:rPr>
                <w:rFonts w:asciiTheme="minorHAnsi" w:hAnsiTheme="minorHAnsi" w:cstheme="minorHAnsi"/>
                <w:color w:val="000000"/>
              </w:rPr>
              <w:t>doppler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2E1FC0" w:rsidRPr="002E1FC0" w:rsidRDefault="002E1FC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2E1FC0" w:rsidRPr="002E1FC0" w:rsidRDefault="002E1FC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E1FC0" w:rsidRPr="002E1FC0" w14:paraId="2EFCC3C3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7EEEEE91" w:rsidR="002E1FC0" w:rsidRPr="002E1FC0" w:rsidRDefault="002E1FC0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2E1FC0">
              <w:rPr>
                <w:rFonts w:asciiTheme="minorHAnsi" w:hAnsiTheme="minorHAnsi" w:cstheme="minorHAnsi"/>
                <w:color w:val="000000"/>
              </w:rPr>
              <w:t xml:space="preserve">Spektrální </w:t>
            </w:r>
            <w:proofErr w:type="spellStart"/>
            <w:r w:rsidRPr="002E1FC0">
              <w:rPr>
                <w:rFonts w:asciiTheme="minorHAnsi" w:hAnsiTheme="minorHAnsi" w:cstheme="minorHAnsi"/>
                <w:color w:val="000000"/>
              </w:rPr>
              <w:t>doppler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4357363C" w:rsidR="002E1FC0" w:rsidRPr="002E1FC0" w:rsidRDefault="002E1FC0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2E1FC0" w:rsidRPr="002E1FC0" w:rsidRDefault="002E1FC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E1FC0" w:rsidRPr="002E1FC0" w14:paraId="7B434ED1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2F431DB3" w:rsidR="002E1FC0" w:rsidRPr="002E1FC0" w:rsidRDefault="002E1FC0" w:rsidP="00334233">
            <w:pPr>
              <w:rPr>
                <w:rFonts w:asciiTheme="minorHAnsi" w:hAnsiTheme="minorHAnsi" w:cstheme="minorHAnsi"/>
                <w:color w:val="000000"/>
              </w:rPr>
            </w:pPr>
            <w:r w:rsidRPr="002E1FC0">
              <w:rPr>
                <w:rFonts w:asciiTheme="minorHAnsi" w:hAnsiTheme="minorHAnsi" w:cstheme="minorHAnsi"/>
                <w:color w:val="000000"/>
              </w:rPr>
              <w:t>Duplexní a triplexní režimy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2E1FC0" w:rsidRPr="002E1FC0" w:rsidRDefault="002E1FC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2E1FC0" w:rsidRPr="002E1FC0" w:rsidRDefault="002E1FC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E1FC0" w:rsidRPr="002E1FC0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3CD71A98" w:rsidR="002E1FC0" w:rsidRPr="002E1FC0" w:rsidRDefault="002E1FC0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2E1FC0">
              <w:rPr>
                <w:rFonts w:asciiTheme="minorHAnsi" w:hAnsiTheme="minorHAnsi" w:cstheme="minorHAnsi"/>
                <w:color w:val="000000"/>
              </w:rPr>
              <w:t xml:space="preserve">B – mode + barevný </w:t>
            </w:r>
            <w:proofErr w:type="spellStart"/>
            <w:r w:rsidRPr="002E1FC0">
              <w:rPr>
                <w:rFonts w:asciiTheme="minorHAnsi" w:hAnsiTheme="minorHAnsi" w:cstheme="minorHAnsi"/>
                <w:color w:val="000000"/>
              </w:rPr>
              <w:t>doppler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2E1FC0" w:rsidRPr="002E1FC0" w:rsidRDefault="002E1FC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2E1FC0" w:rsidRPr="002E1FC0" w:rsidRDefault="002E1FC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E1FC0" w:rsidRPr="002E1FC0" w14:paraId="0A0F9F3E" w14:textId="77777777" w:rsidTr="006000C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23240666" w:rsidR="002E1FC0" w:rsidRPr="002E1FC0" w:rsidRDefault="002E1FC0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2E1FC0">
              <w:rPr>
                <w:rFonts w:asciiTheme="minorHAnsi" w:hAnsiTheme="minorHAnsi" w:cstheme="minorHAnsi"/>
                <w:color w:val="000000"/>
              </w:rPr>
              <w:t>Simultánní módy B-mode + B-mode, B-mode + THI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5B7072B4" w:rsidR="002E1FC0" w:rsidRPr="002E1FC0" w:rsidRDefault="002E1FC0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2E1FC0" w:rsidRPr="002E1FC0" w:rsidRDefault="002E1FC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2E1FC0" w14:paraId="4A7CF948" w14:textId="77777777" w:rsidTr="00571EE6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145CB863" w14:textId="3B27D585" w:rsidR="00995D4F" w:rsidRPr="002E1FC0" w:rsidRDefault="00571EE6" w:rsidP="00571EE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B336B">
              <w:rPr>
                <w:rFonts w:asciiTheme="minorHAnsi" w:hAnsiTheme="minorHAnsi" w:cstheme="minorHAnsi"/>
                <w:b/>
              </w:rPr>
              <w:t>Zpracování obrazu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1A5D8B" w14:textId="02372424" w:rsidR="00995D4F" w:rsidRPr="002E1FC0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838473" w14:textId="77777777" w:rsidR="00995D4F" w:rsidRPr="002E1FC0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91E0A" w:rsidRPr="002E1FC0" w14:paraId="6D105465" w14:textId="77777777" w:rsidTr="003B7EF2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42044" w14:textId="5D3959F3" w:rsidR="00391E0A" w:rsidRPr="00391E0A" w:rsidRDefault="00391E0A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391E0A">
              <w:rPr>
                <w:rFonts w:asciiTheme="minorHAnsi" w:hAnsiTheme="minorHAnsi" w:cstheme="minorHAnsi"/>
                <w:color w:val="000000"/>
              </w:rPr>
              <w:t>Redukce ultrazvukových speklí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391E0A" w:rsidRPr="002E1FC0" w:rsidRDefault="00391E0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391E0A" w:rsidRPr="002E1FC0" w:rsidRDefault="00391E0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91E0A" w:rsidRPr="002E1FC0" w14:paraId="0B19663C" w14:textId="77777777" w:rsidTr="003B7EF2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863EE" w14:textId="7C3CB8E2" w:rsidR="00391E0A" w:rsidRPr="00391E0A" w:rsidRDefault="00391E0A" w:rsidP="006B3670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391E0A">
              <w:rPr>
                <w:rFonts w:asciiTheme="minorHAnsi" w:hAnsiTheme="minorHAnsi" w:cstheme="minorHAnsi"/>
                <w:color w:val="000000"/>
              </w:rPr>
              <w:t>Compound</w:t>
            </w:r>
            <w:proofErr w:type="spellEnd"/>
            <w:r w:rsidRPr="00391E0A">
              <w:rPr>
                <w:rFonts w:asciiTheme="minorHAnsi" w:hAnsiTheme="minorHAnsi" w:cstheme="minorHAnsi"/>
                <w:color w:val="000000"/>
              </w:rPr>
              <w:t xml:space="preserve"> zobrazení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391E0A" w:rsidRPr="002E1FC0" w:rsidRDefault="00391E0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391E0A" w:rsidRPr="002E1FC0" w:rsidRDefault="00391E0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91E0A" w:rsidRPr="002E1FC0" w14:paraId="54BC108A" w14:textId="77777777" w:rsidTr="003B7EF2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73D42D" w14:textId="408DAEBD" w:rsidR="00391E0A" w:rsidRPr="00391E0A" w:rsidRDefault="00391E0A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391E0A">
              <w:rPr>
                <w:rFonts w:asciiTheme="minorHAnsi" w:hAnsiTheme="minorHAnsi" w:cstheme="minorHAnsi"/>
                <w:color w:val="000000"/>
              </w:rPr>
              <w:lastRenderedPageBreak/>
              <w:t>Dynamická fokusace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391E0A" w:rsidRPr="002E1FC0" w:rsidRDefault="00391E0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391E0A" w:rsidRPr="002E1FC0" w:rsidRDefault="00391E0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91E0A" w:rsidRPr="002E1FC0" w14:paraId="6A8E9F7F" w14:textId="77777777" w:rsidTr="003B7EF2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10D05" w14:textId="16754D13" w:rsidR="00391E0A" w:rsidRPr="00391E0A" w:rsidRDefault="00391E0A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391E0A">
              <w:rPr>
                <w:rFonts w:asciiTheme="minorHAnsi" w:hAnsiTheme="minorHAnsi" w:cstheme="minorHAnsi"/>
                <w:color w:val="000000"/>
              </w:rPr>
              <w:t>Automatická optimalizace obrazu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1C073D8C" w:rsidR="00391E0A" w:rsidRPr="002E1FC0" w:rsidRDefault="00391E0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391E0A" w:rsidRPr="002E1FC0" w:rsidRDefault="00391E0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91E0A" w:rsidRPr="002E1FC0" w14:paraId="3CBD312F" w14:textId="77777777" w:rsidTr="003B7EF2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825E40" w14:textId="2D1A7F29" w:rsidR="00391E0A" w:rsidRPr="00391E0A" w:rsidRDefault="00391E0A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391E0A">
              <w:rPr>
                <w:rFonts w:asciiTheme="minorHAnsi" w:hAnsiTheme="minorHAnsi" w:cstheme="minorHAnsi"/>
                <w:color w:val="000000"/>
              </w:rPr>
              <w:t>Programové vybavení pro urologii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22E79236" w:rsidR="00391E0A" w:rsidRPr="002E1FC0" w:rsidRDefault="00391E0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391E0A" w:rsidRPr="002E1FC0" w:rsidRDefault="00391E0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91E0A" w:rsidRPr="002E1FC0" w14:paraId="1AA0390D" w14:textId="77777777" w:rsidTr="00395C3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899E70" w14:textId="06274A0B" w:rsidR="00391E0A" w:rsidRPr="00391E0A" w:rsidRDefault="00391E0A" w:rsidP="00391E0A">
            <w:pP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391E0A">
              <w:rPr>
                <w:rFonts w:asciiTheme="minorHAnsi" w:hAnsiTheme="minorHAnsi" w:cstheme="minorHAnsi"/>
                <w:color w:val="000000"/>
              </w:rPr>
              <w:t>SW pro základní měření a kalkulace pro měření délek, měření úhlů a kalkulace obvodu, objemu a plochy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391E0A" w:rsidRPr="002E1FC0" w:rsidRDefault="00391E0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391E0A" w:rsidRPr="002E1FC0" w:rsidRDefault="00391E0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36B" w:rsidRPr="002E1FC0" w14:paraId="03B4A471" w14:textId="77777777" w:rsidTr="00395C3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812175" w14:textId="505CAAD4" w:rsidR="006B336B" w:rsidRPr="00391E0A" w:rsidRDefault="006B336B" w:rsidP="0000726F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SW pro urologická a </w:t>
            </w:r>
            <w:proofErr w:type="spellStart"/>
            <w:r>
              <w:rPr>
                <w:rFonts w:asciiTheme="minorHAnsi" w:hAnsiTheme="minorHAnsi" w:cstheme="minorHAnsi"/>
                <w:color w:val="000000"/>
              </w:rPr>
              <w:t>nefrologická</w:t>
            </w:r>
            <w:proofErr w:type="spellEnd"/>
            <w:r>
              <w:rPr>
                <w:rFonts w:asciiTheme="minorHAnsi" w:hAnsiTheme="minorHAnsi" w:cstheme="minorHAnsi"/>
                <w:color w:val="000000"/>
              </w:rPr>
              <w:t xml:space="preserve"> měření a výpočty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D6530" w14:textId="716B2B1E" w:rsidR="006B336B" w:rsidRPr="00756F9C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1FC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BA8D" w14:textId="77777777" w:rsidR="006B336B" w:rsidRPr="002E1FC0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36B" w:rsidRPr="002E1FC0" w14:paraId="289D0398" w14:textId="77777777" w:rsidTr="00395C3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8BCD08" w14:textId="00F01542" w:rsidR="006B336B" w:rsidRPr="00391E0A" w:rsidRDefault="006B336B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391E0A">
              <w:rPr>
                <w:rFonts w:asciiTheme="minorHAnsi" w:hAnsiTheme="minorHAnsi" w:cstheme="minorHAnsi"/>
                <w:color w:val="000000"/>
              </w:rPr>
              <w:t>SW pro dopplerovská měření a výpočty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A3D" w14:textId="4BBE539C" w:rsidR="006B336B" w:rsidRPr="002E1FC0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A314" w14:textId="77777777" w:rsidR="006B336B" w:rsidRPr="002E1FC0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36B" w:rsidRPr="002E1FC0" w14:paraId="466FA51A" w14:textId="77777777" w:rsidTr="00395C3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9D8C25" w14:textId="71040B3D" w:rsidR="006B336B" w:rsidRPr="00391E0A" w:rsidRDefault="006B336B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391E0A">
              <w:rPr>
                <w:rFonts w:asciiTheme="minorHAnsi" w:hAnsiTheme="minorHAnsi" w:cstheme="minorHAnsi"/>
                <w:color w:val="000000"/>
              </w:rPr>
              <w:t>Volitelné programy s nastavením pro ledvinu, močový měchýř, malé části a pro různé velikosti prostaty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61393" w14:textId="5F9A784A" w:rsidR="006B336B" w:rsidRPr="002E1FC0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C7B7" w14:textId="77777777" w:rsidR="006B336B" w:rsidRPr="002E1FC0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36B" w:rsidRPr="002E1FC0" w14:paraId="4219BAD5" w14:textId="77777777" w:rsidTr="0039079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000A0E" w14:textId="470C0E07" w:rsidR="006B336B" w:rsidRPr="00391E0A" w:rsidRDefault="006B336B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391E0A">
              <w:rPr>
                <w:rFonts w:asciiTheme="minorHAnsi" w:hAnsiTheme="minorHAnsi" w:cstheme="minorHAnsi"/>
                <w:color w:val="000000"/>
              </w:rPr>
              <w:t>Úprava a tvorba nových variant nastavení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B538" w14:textId="440588F2" w:rsidR="006B336B" w:rsidRPr="002E1FC0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0207" w14:textId="77777777" w:rsidR="006B336B" w:rsidRPr="002E1FC0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36B" w:rsidRPr="002E1FC0" w14:paraId="1228E52D" w14:textId="77777777" w:rsidTr="0039079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D0A5F5" w14:textId="34830C0B" w:rsidR="006B336B" w:rsidRPr="00391E0A" w:rsidRDefault="006B336B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391E0A">
              <w:rPr>
                <w:rFonts w:asciiTheme="minorHAnsi" w:hAnsiTheme="minorHAnsi" w:cstheme="minorHAnsi"/>
                <w:color w:val="000000"/>
              </w:rPr>
              <w:t xml:space="preserve">SW pro zvýšení vizualizace bioptické jehly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BA9B5" w14:textId="2363927E" w:rsidR="006B336B" w:rsidRPr="002E1FC0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486B" w14:textId="77777777" w:rsidR="006B336B" w:rsidRPr="002E1FC0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36B" w:rsidRPr="002E1FC0" w14:paraId="1CEECDDD" w14:textId="77777777" w:rsidTr="0039079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1FCB6B" w14:textId="64AA8EB4" w:rsidR="006B336B" w:rsidRPr="00391E0A" w:rsidRDefault="006B336B" w:rsidP="00391E0A">
            <w:pPr>
              <w:rPr>
                <w:rFonts w:asciiTheme="minorHAnsi" w:hAnsiTheme="minorHAnsi" w:cstheme="minorHAnsi"/>
                <w:color w:val="000000"/>
              </w:rPr>
            </w:pPr>
            <w:r w:rsidRPr="00391E0A">
              <w:rPr>
                <w:rFonts w:asciiTheme="minorHAnsi" w:hAnsiTheme="minorHAnsi" w:cstheme="minorHAnsi"/>
                <w:color w:val="000000"/>
              </w:rPr>
              <w:t xml:space="preserve">Možnost rozšíření o  3D rekonstrukce z volné ruky pro ledvinu a </w:t>
            </w:r>
            <w:proofErr w:type="spellStart"/>
            <w:r w:rsidRPr="00391E0A">
              <w:rPr>
                <w:rFonts w:asciiTheme="minorHAnsi" w:hAnsiTheme="minorHAnsi" w:cstheme="minorHAnsi"/>
                <w:color w:val="000000"/>
              </w:rPr>
              <w:t>small</w:t>
            </w:r>
            <w:proofErr w:type="spellEnd"/>
            <w:r w:rsidRPr="00391E0A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91E0A">
              <w:rPr>
                <w:rFonts w:asciiTheme="minorHAnsi" w:hAnsiTheme="minorHAnsi" w:cstheme="minorHAnsi"/>
                <w:color w:val="000000"/>
              </w:rPr>
              <w:t>parts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B975F" w14:textId="3DF7B8CD" w:rsidR="006B336B" w:rsidRPr="002E1FC0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E6A4" w14:textId="77777777" w:rsidR="006B336B" w:rsidRPr="002E1FC0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91E0A" w:rsidRPr="002E1FC0" w14:paraId="0FD8993D" w14:textId="77777777" w:rsidTr="008753F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53781DB4" w14:textId="4AAACCEE" w:rsidR="00391E0A" w:rsidRPr="002E1FC0" w:rsidRDefault="00391E0A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336B">
              <w:rPr>
                <w:rFonts w:asciiTheme="minorHAnsi" w:hAnsiTheme="minorHAnsi" w:cstheme="minorHAnsi"/>
                <w:b/>
              </w:rPr>
              <w:t>Archivace a dokumentace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BF3ECA" w14:textId="77777777" w:rsidR="00391E0A" w:rsidRPr="002E1FC0" w:rsidRDefault="00391E0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7A83" w:rsidRPr="002E1FC0" w14:paraId="55663E62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C68632" w14:textId="31EA39D6" w:rsidR="00187A83" w:rsidRPr="006B336B" w:rsidRDefault="00187A83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6B336B">
              <w:rPr>
                <w:rFonts w:asciiTheme="minorHAnsi" w:hAnsiTheme="minorHAnsi" w:cstheme="minorHAnsi"/>
                <w:color w:val="000000"/>
              </w:rPr>
              <w:t xml:space="preserve">Vestavěný pevný disk pro min 30.000 obrazů s integrovanou pacientskou databází a snadným exportem obrazů do DICOM a na externí média (USB, </w:t>
            </w:r>
            <w:proofErr w:type="spellStart"/>
            <w:r w:rsidRPr="006B336B">
              <w:rPr>
                <w:rFonts w:asciiTheme="minorHAnsi" w:hAnsiTheme="minorHAnsi" w:cstheme="minorHAnsi"/>
                <w:color w:val="000000"/>
              </w:rPr>
              <w:t>flash</w:t>
            </w:r>
            <w:proofErr w:type="spellEnd"/>
            <w:r w:rsidRPr="006B336B">
              <w:rPr>
                <w:rFonts w:asciiTheme="minorHAnsi" w:hAnsiTheme="minorHAnsi" w:cstheme="minorHAnsi"/>
                <w:color w:val="000000"/>
              </w:rPr>
              <w:t xml:space="preserve"> disk apod.)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6F5BF" w14:textId="1D2CFDD4" w:rsidR="00187A83" w:rsidRPr="002E1FC0" w:rsidRDefault="00187A83" w:rsidP="006B336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28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621A" w14:textId="77777777" w:rsidR="00187A83" w:rsidRPr="002E1FC0" w:rsidRDefault="00187A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7A83" w:rsidRPr="002E1FC0" w14:paraId="03678801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E18CD3" w14:textId="01B997F8" w:rsidR="00187A83" w:rsidRPr="006B336B" w:rsidRDefault="00187A83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6B336B">
              <w:rPr>
                <w:rFonts w:asciiTheme="minorHAnsi" w:hAnsiTheme="minorHAnsi" w:cstheme="minorHAnsi"/>
                <w:color w:val="000000"/>
              </w:rPr>
              <w:t>USB periferie, min. 3 USB vstupy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662D" w14:textId="6212798B" w:rsidR="00187A83" w:rsidRPr="002E1FC0" w:rsidRDefault="00187A83" w:rsidP="006B336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28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98ED" w14:textId="77777777" w:rsidR="00187A83" w:rsidRPr="002E1FC0" w:rsidRDefault="00187A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7A83" w:rsidRPr="002E1FC0" w14:paraId="7750E665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5CCD00" w14:textId="4807B4AC" w:rsidR="00187A83" w:rsidRPr="006B336B" w:rsidRDefault="00187A83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6B336B">
              <w:rPr>
                <w:rFonts w:asciiTheme="minorHAnsi" w:hAnsiTheme="minorHAnsi" w:cstheme="minorHAnsi"/>
                <w:color w:val="000000"/>
              </w:rPr>
              <w:t>Formát výstupu v plné kvalitě obrazu (.</w:t>
            </w:r>
            <w:proofErr w:type="spellStart"/>
            <w:r w:rsidRPr="006B336B">
              <w:rPr>
                <w:rFonts w:asciiTheme="minorHAnsi" w:hAnsiTheme="minorHAnsi" w:cstheme="minorHAnsi"/>
                <w:color w:val="000000"/>
              </w:rPr>
              <w:t>bmp</w:t>
            </w:r>
            <w:proofErr w:type="spellEnd"/>
            <w:r w:rsidRPr="006B336B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16798" w14:textId="79CDA6EE" w:rsidR="00187A83" w:rsidRPr="002E1FC0" w:rsidRDefault="00187A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28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0FF4" w14:textId="77777777" w:rsidR="00187A83" w:rsidRPr="002E1FC0" w:rsidRDefault="00187A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7A83" w:rsidRPr="002E1FC0" w14:paraId="3BBBC99F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6303CB" w14:textId="6AAB1170" w:rsidR="00187A83" w:rsidRPr="006B336B" w:rsidRDefault="00187A83" w:rsidP="0000726F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B336B">
              <w:rPr>
                <w:rFonts w:asciiTheme="minorHAnsi" w:hAnsiTheme="minorHAnsi" w:cstheme="minorHAnsi"/>
                <w:color w:val="000000"/>
              </w:rPr>
              <w:t>Videovýstup</w:t>
            </w:r>
            <w:proofErr w:type="spellEnd"/>
            <w:r w:rsidRPr="006B336B">
              <w:rPr>
                <w:rFonts w:asciiTheme="minorHAnsi" w:hAnsiTheme="minorHAnsi" w:cstheme="minorHAnsi"/>
                <w:color w:val="000000"/>
              </w:rPr>
              <w:t xml:space="preserve"> – </w:t>
            </w:r>
            <w:proofErr w:type="spellStart"/>
            <w:r w:rsidRPr="006B336B">
              <w:rPr>
                <w:rFonts w:asciiTheme="minorHAnsi" w:hAnsiTheme="minorHAnsi" w:cstheme="minorHAnsi"/>
                <w:color w:val="000000"/>
              </w:rPr>
              <w:t>cine</w:t>
            </w:r>
            <w:proofErr w:type="spellEnd"/>
            <w:r w:rsidRPr="006B336B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6B336B">
              <w:rPr>
                <w:rFonts w:asciiTheme="minorHAnsi" w:hAnsiTheme="minorHAnsi" w:cstheme="minorHAnsi"/>
                <w:color w:val="000000"/>
              </w:rPr>
              <w:t>loop</w:t>
            </w:r>
            <w:proofErr w:type="spellEnd"/>
            <w:r w:rsidRPr="006B336B">
              <w:rPr>
                <w:rFonts w:asciiTheme="minorHAnsi" w:hAnsiTheme="minorHAnsi" w:cstheme="minorHAnsi"/>
                <w:color w:val="000000"/>
              </w:rPr>
              <w:t>, min. 30s záznamu ve formátu .</w:t>
            </w:r>
            <w:proofErr w:type="spellStart"/>
            <w:r w:rsidRPr="006B336B">
              <w:rPr>
                <w:rFonts w:asciiTheme="minorHAnsi" w:hAnsiTheme="minorHAnsi" w:cstheme="minorHAnsi"/>
                <w:color w:val="000000"/>
              </w:rPr>
              <w:t>avi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27D7" w14:textId="6189E5B4" w:rsidR="00187A83" w:rsidRPr="002E1FC0" w:rsidRDefault="00187A83" w:rsidP="006B336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28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1335" w14:textId="77777777" w:rsidR="00187A83" w:rsidRPr="002E1FC0" w:rsidRDefault="00187A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36B" w:rsidRPr="002E1FC0" w14:paraId="21854B4E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808629" w14:textId="3FC8D632" w:rsidR="006B336B" w:rsidRPr="006B336B" w:rsidRDefault="006B336B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6B336B">
              <w:rPr>
                <w:rFonts w:asciiTheme="minorHAnsi" w:hAnsiTheme="minorHAnsi" w:cstheme="minorHAnsi"/>
                <w:color w:val="000000"/>
              </w:rPr>
              <w:t>DICOM licence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785D8" w14:textId="3E3B7F27" w:rsidR="006B336B" w:rsidRPr="002E1FC0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9D17" w14:textId="77777777" w:rsidR="006B336B" w:rsidRPr="002E1FC0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36B" w:rsidRPr="002E1FC0" w14:paraId="26156EA9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C6EDD0" w14:textId="492BE74C" w:rsidR="006B336B" w:rsidRPr="006B336B" w:rsidRDefault="006B336B" w:rsidP="006B336B">
            <w:pPr>
              <w:rPr>
                <w:rFonts w:asciiTheme="minorHAnsi" w:hAnsiTheme="minorHAnsi" w:cstheme="minorHAnsi"/>
                <w:color w:val="000000"/>
              </w:rPr>
            </w:pPr>
            <w:r w:rsidRPr="006B336B">
              <w:rPr>
                <w:rFonts w:asciiTheme="minorHAnsi" w:hAnsiTheme="minorHAnsi" w:cstheme="minorHAnsi"/>
                <w:color w:val="000000"/>
              </w:rPr>
              <w:t xml:space="preserve">Realizace a zprovoznění připojení do nemocničního informačního systému </w:t>
            </w:r>
            <w:r>
              <w:rPr>
                <w:rFonts w:asciiTheme="minorHAnsi" w:hAnsiTheme="minorHAnsi" w:cstheme="minorHAnsi"/>
                <w:color w:val="000000"/>
              </w:rPr>
              <w:t>N</w:t>
            </w:r>
            <w:r w:rsidRPr="006B336B">
              <w:rPr>
                <w:rFonts w:asciiTheme="minorHAnsi" w:hAnsiTheme="minorHAnsi" w:cstheme="minorHAnsi"/>
                <w:color w:val="000000"/>
              </w:rPr>
              <w:t>emocnice a do PACS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E0CA5" w14:textId="0B89E3C5" w:rsidR="006B336B" w:rsidRPr="002E1FC0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E5BD" w14:textId="77777777" w:rsidR="006B336B" w:rsidRPr="002E1FC0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36B" w:rsidRPr="002E1FC0" w14:paraId="7691084B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44CBB3" w14:textId="7D01DF16" w:rsidR="006B336B" w:rsidRPr="006B336B" w:rsidRDefault="006B336B" w:rsidP="0000726F">
            <w:pPr>
              <w:rPr>
                <w:rFonts w:asciiTheme="minorHAnsi" w:hAnsiTheme="minorHAnsi" w:cstheme="minorHAnsi"/>
                <w:color w:val="000000"/>
              </w:rPr>
            </w:pPr>
            <w:r w:rsidRPr="006B336B">
              <w:rPr>
                <w:rFonts w:asciiTheme="minorHAnsi" w:hAnsiTheme="minorHAnsi" w:cstheme="minorHAnsi"/>
                <w:color w:val="000000"/>
              </w:rPr>
              <w:t xml:space="preserve">Možnost budoucího rozšíření o zařízení pro </w:t>
            </w:r>
            <w:proofErr w:type="spellStart"/>
            <w:r w:rsidRPr="006B336B">
              <w:rPr>
                <w:rFonts w:asciiTheme="minorHAnsi" w:hAnsiTheme="minorHAnsi" w:cstheme="minorHAnsi"/>
                <w:color w:val="000000"/>
              </w:rPr>
              <w:t>transrektální</w:t>
            </w:r>
            <w:proofErr w:type="spellEnd"/>
            <w:r w:rsidRPr="006B336B">
              <w:rPr>
                <w:rFonts w:asciiTheme="minorHAnsi" w:hAnsiTheme="minorHAnsi" w:cstheme="minorHAnsi"/>
                <w:color w:val="000000"/>
              </w:rPr>
              <w:t xml:space="preserve"> a </w:t>
            </w:r>
            <w:proofErr w:type="spellStart"/>
            <w:r w:rsidRPr="006B336B">
              <w:rPr>
                <w:rFonts w:asciiTheme="minorHAnsi" w:hAnsiTheme="minorHAnsi" w:cstheme="minorHAnsi"/>
                <w:color w:val="000000"/>
              </w:rPr>
              <w:t>transperineální</w:t>
            </w:r>
            <w:proofErr w:type="spellEnd"/>
            <w:r w:rsidRPr="006B336B">
              <w:rPr>
                <w:rFonts w:asciiTheme="minorHAnsi" w:hAnsiTheme="minorHAnsi" w:cstheme="minorHAnsi"/>
                <w:color w:val="000000"/>
              </w:rPr>
              <w:t xml:space="preserve"> navigovanou fúzní biopsii prostaty pro využití MR s podporou </w:t>
            </w:r>
            <w:proofErr w:type="spellStart"/>
            <w:r w:rsidRPr="006B336B">
              <w:rPr>
                <w:rFonts w:asciiTheme="minorHAnsi" w:hAnsiTheme="minorHAnsi" w:cstheme="minorHAnsi"/>
                <w:color w:val="000000"/>
              </w:rPr>
              <w:t>real</w:t>
            </w:r>
            <w:proofErr w:type="spellEnd"/>
            <w:r w:rsidRPr="006B336B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6B336B">
              <w:rPr>
                <w:rFonts w:asciiTheme="minorHAnsi" w:hAnsiTheme="minorHAnsi" w:cstheme="minorHAnsi"/>
                <w:color w:val="000000"/>
              </w:rPr>
              <w:t>time</w:t>
            </w:r>
            <w:proofErr w:type="spellEnd"/>
            <w:r w:rsidRPr="006B336B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6B336B">
              <w:rPr>
                <w:rFonts w:asciiTheme="minorHAnsi" w:hAnsiTheme="minorHAnsi" w:cstheme="minorHAnsi"/>
                <w:color w:val="000000"/>
              </w:rPr>
              <w:t>biplane</w:t>
            </w:r>
            <w:proofErr w:type="spellEnd"/>
            <w:r w:rsidRPr="006B336B">
              <w:rPr>
                <w:rFonts w:asciiTheme="minorHAnsi" w:hAnsiTheme="minorHAnsi" w:cstheme="minorHAnsi"/>
                <w:color w:val="000000"/>
              </w:rPr>
              <w:t xml:space="preserve"> nebo </w:t>
            </w:r>
            <w:proofErr w:type="spellStart"/>
            <w:r w:rsidRPr="006B336B">
              <w:rPr>
                <w:rFonts w:asciiTheme="minorHAnsi" w:hAnsiTheme="minorHAnsi" w:cstheme="minorHAnsi"/>
                <w:color w:val="000000"/>
              </w:rPr>
              <w:t>triplane</w:t>
            </w:r>
            <w:proofErr w:type="spellEnd"/>
            <w:r w:rsidRPr="006B336B">
              <w:rPr>
                <w:rFonts w:asciiTheme="minorHAnsi" w:hAnsiTheme="minorHAnsi" w:cstheme="minorHAnsi"/>
                <w:color w:val="000000"/>
              </w:rPr>
              <w:t xml:space="preserve"> zobrazení.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75E15" w14:textId="43F3C5EC" w:rsidR="006B336B" w:rsidRPr="002E1FC0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6F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0D1D" w14:textId="77777777" w:rsidR="006B336B" w:rsidRPr="002E1FC0" w:rsidRDefault="006B336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91E0A" w:rsidRPr="002E1FC0" w14:paraId="4D93DBA9" w14:textId="77777777" w:rsidTr="006B336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476F8E99" w14:textId="41A75954" w:rsidR="00391E0A" w:rsidRPr="002E1FC0" w:rsidRDefault="006B336B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336B">
              <w:rPr>
                <w:rFonts w:asciiTheme="minorHAnsi" w:hAnsiTheme="minorHAnsi" w:cstheme="minorHAnsi"/>
                <w:b/>
              </w:rPr>
              <w:t>Sondy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BE6657" w14:textId="77777777" w:rsidR="00391E0A" w:rsidRPr="002E1FC0" w:rsidRDefault="00391E0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68DA85" w14:textId="77777777" w:rsidR="00391E0A" w:rsidRPr="002E1FC0" w:rsidRDefault="00391E0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7A83" w:rsidRPr="002E1FC0" w14:paraId="075A1EF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266691" w14:textId="13DF8AB0" w:rsidR="00187A83" w:rsidRPr="004F3599" w:rsidRDefault="00187A83" w:rsidP="004F3599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366ABB">
              <w:rPr>
                <w:rFonts w:asciiTheme="minorHAnsi" w:hAnsiTheme="minorHAnsi" w:cstheme="minorHAnsi"/>
                <w:b/>
                <w:color w:val="000000"/>
              </w:rPr>
              <w:t>Transrektální</w:t>
            </w:r>
            <w:proofErr w:type="spellEnd"/>
            <w:r w:rsidRPr="00366ABB">
              <w:rPr>
                <w:rFonts w:asciiTheme="minorHAnsi" w:hAnsiTheme="minorHAnsi" w:cstheme="minorHAnsi"/>
                <w:b/>
                <w:color w:val="000000"/>
              </w:rPr>
              <w:t xml:space="preserve"> sonda </w:t>
            </w:r>
            <w:r w:rsidRPr="004F3599">
              <w:rPr>
                <w:rFonts w:asciiTheme="minorHAnsi" w:hAnsiTheme="minorHAnsi" w:cstheme="minorHAnsi"/>
                <w:color w:val="000000"/>
              </w:rPr>
              <w:t xml:space="preserve">pro zobrazení prostaty s možností zobrazení ve 2 rovinách (příčná i podélná rovina typu </w:t>
            </w:r>
            <w:proofErr w:type="spellStart"/>
            <w:r w:rsidRPr="004F3599">
              <w:rPr>
                <w:rFonts w:asciiTheme="minorHAnsi" w:hAnsiTheme="minorHAnsi" w:cstheme="minorHAnsi"/>
                <w:color w:val="000000"/>
              </w:rPr>
              <w:t>konvex</w:t>
            </w:r>
            <w:proofErr w:type="spellEnd"/>
            <w:r w:rsidRPr="004F3599">
              <w:rPr>
                <w:rFonts w:asciiTheme="minorHAnsi" w:hAnsiTheme="minorHAnsi" w:cstheme="minorHAnsi"/>
                <w:color w:val="000000"/>
              </w:rPr>
              <w:t xml:space="preserve"> – </w:t>
            </w:r>
            <w:proofErr w:type="spellStart"/>
            <w:r w:rsidRPr="004F3599">
              <w:rPr>
                <w:rFonts w:asciiTheme="minorHAnsi" w:hAnsiTheme="minorHAnsi" w:cstheme="minorHAnsi"/>
                <w:color w:val="000000"/>
              </w:rPr>
              <w:t>konvex</w:t>
            </w:r>
            <w:proofErr w:type="spellEnd"/>
            <w:r w:rsidRPr="004F3599">
              <w:rPr>
                <w:rFonts w:asciiTheme="minorHAnsi" w:hAnsiTheme="minorHAnsi" w:cstheme="minorHAnsi"/>
                <w:color w:val="000000"/>
              </w:rPr>
              <w:t xml:space="preserve">), frekvence min. v rozsahu 3-11MHz, spouštění snímání, přepínání rovin i dokumentace na </w:t>
            </w:r>
            <w:proofErr w:type="spellStart"/>
            <w:r w:rsidRPr="004F3599">
              <w:rPr>
                <w:rFonts w:asciiTheme="minorHAnsi" w:hAnsiTheme="minorHAnsi" w:cstheme="minorHAnsi"/>
                <w:color w:val="000000"/>
              </w:rPr>
              <w:t>uz</w:t>
            </w:r>
            <w:proofErr w:type="spellEnd"/>
            <w:r w:rsidRPr="004F3599">
              <w:rPr>
                <w:rFonts w:asciiTheme="minorHAnsi" w:hAnsiTheme="minorHAnsi" w:cstheme="minorHAnsi"/>
                <w:color w:val="000000"/>
              </w:rPr>
              <w:t xml:space="preserve"> sondě. </w:t>
            </w:r>
          </w:p>
          <w:p w14:paraId="0F133A2D" w14:textId="5BA838CA" w:rsidR="00187A83" w:rsidRPr="004F3599" w:rsidRDefault="00187A83" w:rsidP="004F3599">
            <w:pPr>
              <w:rPr>
                <w:rFonts w:asciiTheme="minorHAnsi" w:hAnsiTheme="minorHAnsi" w:cstheme="minorHAnsi"/>
                <w:color w:val="000000"/>
              </w:rPr>
            </w:pPr>
            <w:r w:rsidRPr="004F3599">
              <w:rPr>
                <w:rFonts w:asciiTheme="minorHAnsi" w:hAnsiTheme="minorHAnsi" w:cstheme="minorHAnsi"/>
                <w:color w:val="000000"/>
              </w:rPr>
              <w:t xml:space="preserve">Bioptický nástavec </w:t>
            </w:r>
            <w:proofErr w:type="spellStart"/>
            <w:r w:rsidRPr="004F3599">
              <w:rPr>
                <w:rFonts w:asciiTheme="minorHAnsi" w:hAnsiTheme="minorHAnsi" w:cstheme="minorHAnsi"/>
                <w:color w:val="000000"/>
              </w:rPr>
              <w:t>resterilizovatelný</w:t>
            </w:r>
            <w:proofErr w:type="spellEnd"/>
            <w:r w:rsidRPr="004F3599">
              <w:rPr>
                <w:rFonts w:asciiTheme="minorHAnsi" w:hAnsiTheme="minorHAnsi" w:cstheme="minorHAnsi"/>
                <w:color w:val="000000"/>
              </w:rPr>
              <w:t xml:space="preserve"> vkládaný do těla snímače.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B8D1D" w14:textId="1081F946" w:rsidR="00187A83" w:rsidRPr="002E1FC0" w:rsidRDefault="00187A83" w:rsidP="004F359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552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774A" w14:textId="77777777" w:rsidR="00187A83" w:rsidRPr="002E1FC0" w:rsidRDefault="00187A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7A83" w:rsidRPr="002E1FC0" w14:paraId="5B316F8B" w14:textId="77777777" w:rsidTr="00A0397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5A6B01" w14:textId="7C7FD0CE" w:rsidR="00187A83" w:rsidRPr="004F3599" w:rsidRDefault="00187A83" w:rsidP="004F3599">
            <w:pPr>
              <w:rPr>
                <w:rFonts w:asciiTheme="minorHAnsi" w:hAnsiTheme="minorHAnsi" w:cstheme="minorHAnsi"/>
                <w:color w:val="000000"/>
              </w:rPr>
            </w:pPr>
            <w:r w:rsidRPr="00366ABB">
              <w:rPr>
                <w:rFonts w:asciiTheme="minorHAnsi" w:hAnsiTheme="minorHAnsi" w:cstheme="minorHAnsi"/>
                <w:b/>
                <w:color w:val="000000"/>
              </w:rPr>
              <w:t>Abdominální sonda</w:t>
            </w:r>
            <w:r w:rsidRPr="004F3599">
              <w:rPr>
                <w:rFonts w:asciiTheme="minorHAnsi" w:hAnsiTheme="minorHAnsi" w:cstheme="minorHAnsi"/>
                <w:color w:val="000000"/>
              </w:rPr>
              <w:t xml:space="preserve"> pro vyšetření ledviny a močového měchýře,  frekvence min. v rozsahu 1-5MHz, včetně kovového </w:t>
            </w:r>
            <w:proofErr w:type="spellStart"/>
            <w:r w:rsidRPr="004F3599">
              <w:rPr>
                <w:rFonts w:asciiTheme="minorHAnsi" w:hAnsiTheme="minorHAnsi" w:cstheme="minorHAnsi"/>
                <w:color w:val="000000"/>
              </w:rPr>
              <w:t>resterilizovatelného</w:t>
            </w:r>
            <w:proofErr w:type="spellEnd"/>
            <w:r w:rsidRPr="004F3599">
              <w:rPr>
                <w:rFonts w:asciiTheme="minorHAnsi" w:hAnsiTheme="minorHAnsi" w:cstheme="minorHAnsi"/>
                <w:color w:val="000000"/>
              </w:rPr>
              <w:t xml:space="preserve"> punkčního nástavce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7DD42" w14:textId="6544B4BD" w:rsidR="00187A83" w:rsidRPr="002E1FC0" w:rsidRDefault="00187A83" w:rsidP="004F359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552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E2EE" w14:textId="77777777" w:rsidR="00187A83" w:rsidRPr="002E1FC0" w:rsidRDefault="00187A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87A83" w:rsidRPr="002E1FC0" w14:paraId="1B4AC5DF" w14:textId="77777777" w:rsidTr="00A0397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FFDC60" w14:textId="4905BF11" w:rsidR="00187A83" w:rsidRPr="004F3599" w:rsidRDefault="00187A83" w:rsidP="004F3599">
            <w:pPr>
              <w:rPr>
                <w:rFonts w:asciiTheme="minorHAnsi" w:hAnsiTheme="minorHAnsi" w:cstheme="minorHAnsi"/>
                <w:color w:val="000000"/>
              </w:rPr>
            </w:pPr>
            <w:r w:rsidRPr="00366ABB">
              <w:rPr>
                <w:rFonts w:asciiTheme="minorHAnsi" w:hAnsiTheme="minorHAnsi" w:cstheme="minorHAnsi"/>
                <w:b/>
                <w:color w:val="000000"/>
              </w:rPr>
              <w:t xml:space="preserve">Lineární sonda </w:t>
            </w:r>
            <w:r w:rsidRPr="004F3599">
              <w:rPr>
                <w:rFonts w:asciiTheme="minorHAnsi" w:hAnsiTheme="minorHAnsi" w:cstheme="minorHAnsi"/>
                <w:color w:val="000000"/>
              </w:rPr>
              <w:t xml:space="preserve">pro malé části k ultrazvukovému vyšetření </w:t>
            </w:r>
            <w:proofErr w:type="spellStart"/>
            <w:r w:rsidRPr="004F3599">
              <w:rPr>
                <w:rFonts w:asciiTheme="minorHAnsi" w:hAnsiTheme="minorHAnsi" w:cstheme="minorHAnsi"/>
                <w:color w:val="000000"/>
              </w:rPr>
              <w:t>scrota</w:t>
            </w:r>
            <w:proofErr w:type="spellEnd"/>
            <w:r w:rsidRPr="004F3599">
              <w:rPr>
                <w:rFonts w:asciiTheme="minorHAnsi" w:hAnsiTheme="minorHAnsi" w:cstheme="minorHAnsi"/>
                <w:color w:val="000000"/>
              </w:rPr>
              <w:t>, povrchových tkání (</w:t>
            </w:r>
            <w:proofErr w:type="spellStart"/>
            <w:r w:rsidRPr="004F3599">
              <w:rPr>
                <w:rFonts w:asciiTheme="minorHAnsi" w:hAnsiTheme="minorHAnsi" w:cstheme="minorHAnsi"/>
                <w:color w:val="000000"/>
              </w:rPr>
              <w:t>small</w:t>
            </w:r>
            <w:proofErr w:type="spellEnd"/>
            <w:r w:rsidRPr="004F3599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4F3599">
              <w:rPr>
                <w:rFonts w:asciiTheme="minorHAnsi" w:hAnsiTheme="minorHAnsi" w:cstheme="minorHAnsi"/>
                <w:color w:val="000000"/>
              </w:rPr>
              <w:t>parts</w:t>
            </w:r>
            <w:proofErr w:type="spellEnd"/>
            <w:r w:rsidRPr="004F3599">
              <w:rPr>
                <w:rFonts w:asciiTheme="minorHAnsi" w:hAnsiTheme="minorHAnsi" w:cstheme="minorHAnsi"/>
                <w:color w:val="000000"/>
              </w:rPr>
              <w:t>), frekvence min.</w:t>
            </w:r>
            <w:r>
              <w:rPr>
                <w:rFonts w:asciiTheme="minorHAnsi" w:hAnsiTheme="minorHAnsi" w:cstheme="minorHAnsi"/>
                <w:color w:val="000000"/>
              </w:rPr>
              <w:t xml:space="preserve"> v rozsahu 3-14MHz.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643EA" w14:textId="17D6AD59" w:rsidR="00187A83" w:rsidRPr="002E1FC0" w:rsidRDefault="00187A83" w:rsidP="004F359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552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3734" w14:textId="77777777" w:rsidR="00187A83" w:rsidRPr="002E1FC0" w:rsidRDefault="00187A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354ED13" w14:textId="77777777" w:rsidR="004F3599" w:rsidRDefault="004F3599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5C17B21D" w14:textId="77777777" w:rsidR="004F3599" w:rsidRDefault="004F3599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1418F5ED" w14:textId="77777777" w:rsidR="004F3599" w:rsidRDefault="004F3599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1C9F5473" w14:textId="77777777" w:rsidR="004F3599" w:rsidRDefault="004F3599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277780F7" w14:textId="77777777" w:rsidR="004F3599" w:rsidRDefault="004F3599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</w:p>
    <w:p w14:paraId="75D75B5B" w14:textId="7BD8EC9D" w:rsidR="00826B66" w:rsidRPr="002E1FC0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2E1FC0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2E1FC0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2E1FC0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2E1FC0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2E1FC0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2E1FC0">
        <w:rPr>
          <w:rFonts w:asciiTheme="minorHAnsi" w:hAnsiTheme="minorHAnsi" w:cstheme="minorHAnsi"/>
          <w:sz w:val="22"/>
          <w:highlight w:val="yellow"/>
        </w:rPr>
        <w:t>(</w:t>
      </w:r>
      <w:r w:rsidRPr="002E1FC0">
        <w:rPr>
          <w:rFonts w:asciiTheme="minorHAnsi" w:hAnsiTheme="minorHAnsi" w:cstheme="minorHAnsi"/>
          <w:sz w:val="22"/>
        </w:rPr>
        <w:t>el.</w:t>
      </w:r>
      <w:r w:rsidRPr="002E1FC0">
        <w:rPr>
          <w:rFonts w:asciiTheme="minorHAnsi" w:hAnsiTheme="minorHAnsi" w:cstheme="minorHAnsi"/>
          <w:sz w:val="22"/>
          <w:highlight w:val="yellow"/>
        </w:rPr>
        <w:t>)</w:t>
      </w:r>
      <w:r w:rsidRPr="002E1FC0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2E1FC0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2F4F149F" w14:textId="77777777" w:rsidR="00826B66" w:rsidRPr="002E1FC0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2E1FC0" w:rsidRDefault="00293ACB" w:rsidP="00826B6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2E1FC0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293ACB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Theme="minorHAnsi" w:hAnsiTheme="minorHAnsi" w:cstheme="minorHAnsi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2E1FC0">
            <w:rPr>
              <w:rFonts w:asciiTheme="minorHAnsi" w:hAnsiTheme="minorHAnsi" w:cstheme="minorHAnsi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FA147EF" w15:done="0"/>
  <w15:commentEx w15:paraId="02DEFFAC" w15:done="0"/>
  <w15:commentEx w15:paraId="6F4ACEA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1F65509E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</w:t>
      </w:r>
      <w:r w:rsidR="006F0918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KONKRÉTNÍ HODNOTU, kterou nabízený přístroj splňuje příslušnou podmínku.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0CD29059" w14:textId="77777777" w:rsidR="006F0918" w:rsidRPr="00FB7267" w:rsidRDefault="006F0918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1F8CA3B8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93ACB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93ACB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012A5056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93ACB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93ACB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37F9EE"/>
    <w:multiLevelType w:val="hybridMultilevel"/>
    <w:tmpl w:val="026938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B02A2"/>
    <w:multiLevelType w:val="hybridMultilevel"/>
    <w:tmpl w:val="54F46D33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4A3036"/>
    <w:multiLevelType w:val="hybridMultilevel"/>
    <w:tmpl w:val="E3E20DD4"/>
    <w:lvl w:ilvl="0" w:tplc="0E66B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7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FE2CEE"/>
    <w:multiLevelType w:val="hybridMultilevel"/>
    <w:tmpl w:val="EDD49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4"/>
  </w:num>
  <w:num w:numId="4">
    <w:abstractNumId w:val="12"/>
  </w:num>
  <w:num w:numId="5">
    <w:abstractNumId w:val="5"/>
  </w:num>
  <w:num w:numId="6">
    <w:abstractNumId w:val="22"/>
  </w:num>
  <w:num w:numId="7">
    <w:abstractNumId w:val="18"/>
  </w:num>
  <w:num w:numId="8">
    <w:abstractNumId w:val="28"/>
  </w:num>
  <w:num w:numId="9">
    <w:abstractNumId w:val="23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26"/>
  </w:num>
  <w:num w:numId="13">
    <w:abstractNumId w:val="13"/>
  </w:num>
  <w:num w:numId="14">
    <w:abstractNumId w:val="28"/>
  </w:num>
  <w:num w:numId="15">
    <w:abstractNumId w:val="15"/>
  </w:num>
  <w:num w:numId="16">
    <w:abstractNumId w:val="3"/>
  </w:num>
  <w:num w:numId="17">
    <w:abstractNumId w:val="14"/>
  </w:num>
  <w:num w:numId="18">
    <w:abstractNumId w:val="21"/>
  </w:num>
  <w:num w:numId="19">
    <w:abstractNumId w:val="28"/>
  </w:num>
  <w:num w:numId="20">
    <w:abstractNumId w:val="20"/>
  </w:num>
  <w:num w:numId="21">
    <w:abstractNumId w:val="7"/>
  </w:num>
  <w:num w:numId="22">
    <w:abstractNumId w:val="10"/>
  </w:num>
  <w:num w:numId="23">
    <w:abstractNumId w:val="6"/>
  </w:num>
  <w:num w:numId="24">
    <w:abstractNumId w:val="4"/>
  </w:num>
  <w:num w:numId="25">
    <w:abstractNumId w:val="30"/>
  </w:num>
  <w:num w:numId="26">
    <w:abstractNumId w:val="8"/>
  </w:num>
  <w:num w:numId="27">
    <w:abstractNumId w:val="9"/>
  </w:num>
  <w:num w:numId="28">
    <w:abstractNumId w:val="25"/>
  </w:num>
  <w:num w:numId="29">
    <w:abstractNumId w:val="2"/>
  </w:num>
  <w:num w:numId="30">
    <w:abstractNumId w:val="28"/>
  </w:num>
  <w:num w:numId="31">
    <w:abstractNumId w:val="29"/>
  </w:num>
  <w:num w:numId="32">
    <w:abstractNumId w:val="16"/>
  </w:num>
  <w:num w:numId="33">
    <w:abstractNumId w:val="19"/>
  </w:num>
  <w:num w:numId="34">
    <w:abstractNumId w:val="1"/>
  </w:num>
  <w:num w:numId="35">
    <w:abstractNumId w:val="11"/>
  </w:num>
  <w:num w:numId="36">
    <w:abstractNumId w:val="0"/>
  </w:num>
  <w:num w:numId="37">
    <w:abstractNumId w:val="31"/>
  </w:num>
  <w:num w:numId="38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7782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87A83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3ACB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1FC0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6ABB"/>
    <w:rsid w:val="003676C2"/>
    <w:rsid w:val="00371725"/>
    <w:rsid w:val="003749A6"/>
    <w:rsid w:val="00380D7E"/>
    <w:rsid w:val="00380E80"/>
    <w:rsid w:val="00385193"/>
    <w:rsid w:val="003853A6"/>
    <w:rsid w:val="00391E0A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4237"/>
    <w:rsid w:val="004E6C12"/>
    <w:rsid w:val="004F3599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1EE6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109C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36B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918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35258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01D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5DD1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5D6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0D85"/>
    <w:rsid w:val="00FD2042"/>
    <w:rsid w:val="00FD5C91"/>
    <w:rsid w:val="00FD672D"/>
    <w:rsid w:val="00FD6CF0"/>
    <w:rsid w:val="00FE2818"/>
    <w:rsid w:val="00FE2E36"/>
    <w:rsid w:val="00FE36AC"/>
    <w:rsid w:val="00FE5514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2E1F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2E1F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FE8FA-A1F2-41D2-A5FC-30DFCF47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</cp:revision>
  <dcterms:created xsi:type="dcterms:W3CDTF">2023-05-17T07:42:00Z</dcterms:created>
  <dcterms:modified xsi:type="dcterms:W3CDTF">2023-05-23T07:22:00Z</dcterms:modified>
</cp:coreProperties>
</file>